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F" w:rsidRPr="008412F2" w:rsidRDefault="00112D0F" w:rsidP="00E950A7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8412F2">
        <w:rPr>
          <w:rFonts w:ascii="Times New Roman" w:hAnsi="Times New Roman" w:cs="Times New Roman"/>
          <w:sz w:val="30"/>
          <w:szCs w:val="30"/>
        </w:rPr>
        <w:t>ПЕРЕЧЕНЬ</w:t>
      </w:r>
    </w:p>
    <w:p w:rsidR="00112D0F" w:rsidRPr="008412F2" w:rsidRDefault="00112D0F" w:rsidP="00E950A7">
      <w:pPr>
        <w:ind w:left="-567"/>
        <w:rPr>
          <w:rFonts w:ascii="Times New Roman" w:eastAsia="Calibri" w:hAnsi="Times New Roman" w:cs="Times New Roman"/>
          <w:sz w:val="30"/>
          <w:szCs w:val="30"/>
        </w:rPr>
      </w:pPr>
      <w:r w:rsidRPr="008412F2">
        <w:rPr>
          <w:rFonts w:ascii="Times New Roman" w:eastAsia="Calibri" w:hAnsi="Times New Roman" w:cs="Times New Roman"/>
          <w:sz w:val="30"/>
          <w:szCs w:val="30"/>
        </w:rPr>
        <w:t>свободных (незанятых) земельных участков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560"/>
        <w:gridCol w:w="1134"/>
        <w:gridCol w:w="3402"/>
        <w:gridCol w:w="1417"/>
        <w:gridCol w:w="1560"/>
        <w:gridCol w:w="1701"/>
        <w:gridCol w:w="1984"/>
        <w:gridCol w:w="1465"/>
        <w:gridCol w:w="2079"/>
      </w:tblGrid>
      <w:tr w:rsidR="00AA5FC5" w:rsidRPr="008412F2" w:rsidTr="00176871">
        <w:tc>
          <w:tcPr>
            <w:tcW w:w="1560" w:type="dxa"/>
          </w:tcPr>
          <w:p w:rsidR="00467CA4" w:rsidRPr="00E950A7" w:rsidRDefault="00467CA4" w:rsidP="00E950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дения (адрес) земельного участка</w:t>
            </w:r>
          </w:p>
        </w:tc>
        <w:tc>
          <w:tcPr>
            <w:tcW w:w="1134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ровочная) площадь земельн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учас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ка, гект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402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стка/назначение земельного участка в соответствии с единой классиф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кацией назначения объектов недв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417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участка (при его наличии)</w:t>
            </w:r>
          </w:p>
        </w:tc>
        <w:tc>
          <w:tcPr>
            <w:tcW w:w="1560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зовании 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стка, в том числе земел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ный сервитут</w:t>
            </w:r>
          </w:p>
        </w:tc>
        <w:tc>
          <w:tcPr>
            <w:tcW w:w="1701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984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печенности земел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инж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нерной и тран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портной инфр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структурой</w:t>
            </w:r>
          </w:p>
        </w:tc>
        <w:tc>
          <w:tcPr>
            <w:tcW w:w="1465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079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тых) земельных уч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стков</w:t>
            </w:r>
          </w:p>
        </w:tc>
      </w:tr>
      <w:tr w:rsidR="00161C3E" w:rsidRPr="008412F2" w:rsidTr="00176871">
        <w:tc>
          <w:tcPr>
            <w:tcW w:w="1560" w:type="dxa"/>
          </w:tcPr>
          <w:p w:rsidR="00161C3E" w:rsidRPr="00E950A7" w:rsidRDefault="00161C3E" w:rsidP="0016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Бояры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161C3E" w:rsidRPr="00E950A7" w:rsidRDefault="00161C3E" w:rsidP="00161C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св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бодных (нез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нятых)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мельных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стков (далее – перечень)  24.01.2023</w:t>
            </w:r>
          </w:p>
        </w:tc>
        <w:tc>
          <w:tcPr>
            <w:tcW w:w="2079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сельского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полнительного 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тета (далее–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61C3E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61C3E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Бояры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Центральная,</w:t>
            </w:r>
            <w:r w:rsidR="00030B6D"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 1У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Бояры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Центральная, 2</w:t>
            </w:r>
            <w:r w:rsidR="008412F2" w:rsidRPr="00E950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недвижимого имущества, прав на него и сделок с  ним квартиры в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747E0"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030B6D" w:rsidRPr="00E950A7">
              <w:rPr>
                <w:rFonts w:ascii="Times New Roman" w:hAnsi="Times New Roman" w:cs="Times New Roman"/>
                <w:sz w:val="20"/>
                <w:szCs w:val="20"/>
              </w:rPr>
              <w:t>1У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30B6D" w:rsidRPr="00E950A7">
              <w:rPr>
                <w:rFonts w:ascii="Times New Roman" w:hAnsi="Times New Roman" w:cs="Times New Roman"/>
                <w:sz w:val="20"/>
                <w:szCs w:val="20"/>
              </w:rPr>
              <w:t>ная, 2У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Демидовичи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E24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061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1.2023</w:t>
            </w:r>
            <w:proofErr w:type="gramEnd"/>
          </w:p>
        </w:tc>
        <w:tc>
          <w:tcPr>
            <w:tcW w:w="2079" w:type="dxa"/>
          </w:tcPr>
          <w:p w:rsidR="0006168F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AB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50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AB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51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9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19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35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 Иванск, ул. Центральная, 40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64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Спортивная, 15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Спортивная, 16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 Иванск, пер. Озёрный, 3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Почтовая, 2А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C3E">
              <w:rPr>
                <w:rFonts w:ascii="Times New Roman" w:eastAsia="Calibri" w:hAnsi="Times New Roman" w:cs="Times New Roman"/>
                <w:sz w:val="20"/>
                <w:szCs w:val="20"/>
              </w:rPr>
              <w:t>225180802601000122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охранной зоне реки, водоема (р. Улла)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Красница,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1У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AB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Красница,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2</w:t>
            </w: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жилого дома/ земельный участок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 Малая Ве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рень, ул. Це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тральная, 14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Медведск, ул. Лесная,. 4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Лесная,. 5</w:t>
            </w:r>
          </w:p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E24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E2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061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1.2023</w:t>
            </w:r>
            <w:proofErr w:type="gramEnd"/>
          </w:p>
        </w:tc>
        <w:tc>
          <w:tcPr>
            <w:tcW w:w="2079" w:type="dxa"/>
          </w:tcPr>
          <w:p w:rsidR="0006168F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E24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Подрезы, ул. </w:t>
            </w:r>
            <w:proofErr w:type="gram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0,17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с гравийным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Подрезы, ул. Центральная, 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Пуньки, ул. Центральная, 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Селец, ул. Центральная, 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недвижимого имущества, прав на него и сделок с  ним квартиры в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Тарантово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 11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Тарантово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Тарантово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Хоряково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1У</w:t>
            </w:r>
          </w:p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E950A7" w:rsidRDefault="0006168F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Пристои</w:t>
            </w:r>
            <w:proofErr w:type="spellEnd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Прибрежная</w:t>
            </w:r>
            <w:proofErr w:type="gramEnd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, район дома № 24</w:t>
            </w:r>
          </w:p>
        </w:tc>
        <w:tc>
          <w:tcPr>
            <w:tcW w:w="1134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402" w:type="dxa"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ним квартиры в блокированном жилом доме</w:t>
            </w:r>
          </w:p>
        </w:tc>
        <w:tc>
          <w:tcPr>
            <w:tcW w:w="1417" w:type="dxa"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65" w:type="dxa"/>
          </w:tcPr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  <w:proofErr w:type="gramEnd"/>
          </w:p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176871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Пристои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Прибрежная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район дома № 30</w:t>
            </w:r>
          </w:p>
        </w:tc>
        <w:tc>
          <w:tcPr>
            <w:tcW w:w="1134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402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6168F" w:rsidRPr="00176871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984" w:type="dxa"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65" w:type="dxa"/>
          </w:tcPr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176871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hAnsi="Times New Roman" w:cs="Times New Roman"/>
                <w:sz w:val="20"/>
                <w:szCs w:val="20"/>
              </w:rPr>
              <w:t xml:space="preserve">аг. Иванск, ул. </w:t>
            </w:r>
            <w:proofErr w:type="gramStart"/>
            <w:r w:rsidRPr="00E824E3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E824E3">
              <w:rPr>
                <w:rFonts w:ascii="Times New Roman" w:hAnsi="Times New Roman" w:cs="Times New Roman"/>
                <w:sz w:val="20"/>
                <w:szCs w:val="20"/>
              </w:rPr>
              <w:t>, район дома № 49</w:t>
            </w:r>
          </w:p>
        </w:tc>
        <w:tc>
          <w:tcPr>
            <w:tcW w:w="1134" w:type="dxa"/>
            <w:vMerge w:val="restart"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Pr="00E950A7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17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09.06.2023</w:t>
            </w:r>
          </w:p>
        </w:tc>
        <w:tc>
          <w:tcPr>
            <w:tcW w:w="2079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аг. Иванск, ул. Центральная, район дома № 37</w:t>
            </w:r>
          </w:p>
        </w:tc>
        <w:tc>
          <w:tcPr>
            <w:tcW w:w="1134" w:type="dxa"/>
            <w:vMerge w:val="restart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хозяйственных животных/земельный участок для сенокошения и (или) 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9</w:t>
            </w:r>
          </w:p>
        </w:tc>
        <w:tc>
          <w:tcPr>
            <w:tcW w:w="1134" w:type="dxa"/>
            <w:vMerge w:val="restart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E824E3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8</w:t>
            </w:r>
          </w:p>
        </w:tc>
        <w:tc>
          <w:tcPr>
            <w:tcW w:w="1134" w:type="dxa"/>
            <w:vMerge w:val="restart"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8</w:t>
            </w:r>
          </w:p>
        </w:tc>
        <w:tc>
          <w:tcPr>
            <w:tcW w:w="1134" w:type="dxa"/>
            <w:vMerge w:val="restart"/>
          </w:tcPr>
          <w:p w:rsidR="0006168F" w:rsidRPr="00176871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Вежовка, район дома № 3</w:t>
            </w:r>
          </w:p>
        </w:tc>
        <w:tc>
          <w:tcPr>
            <w:tcW w:w="1134" w:type="dxa"/>
            <w:vMerge w:val="restart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3,4772</w:t>
            </w: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DF6394">
        <w:trPr>
          <w:trHeight w:val="906"/>
        </w:trPr>
        <w:tc>
          <w:tcPr>
            <w:tcW w:w="1560" w:type="dxa"/>
          </w:tcPr>
          <w:p w:rsidR="0006168F" w:rsidRPr="00E824E3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3</w:t>
            </w:r>
          </w:p>
        </w:tc>
        <w:tc>
          <w:tcPr>
            <w:tcW w:w="1134" w:type="dxa"/>
          </w:tcPr>
          <w:p w:rsidR="0006168F" w:rsidRPr="00E950A7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7,5606</w:t>
            </w: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</w:tcPr>
          <w:p w:rsidR="0006168F" w:rsidRPr="006E4E12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</w:tcPr>
          <w:p w:rsidR="0006168F" w:rsidRPr="00E950A7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9F7142">
        <w:trPr>
          <w:trHeight w:val="1840"/>
        </w:trPr>
        <w:tc>
          <w:tcPr>
            <w:tcW w:w="1560" w:type="dxa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3</w:t>
            </w:r>
          </w:p>
        </w:tc>
        <w:tc>
          <w:tcPr>
            <w:tcW w:w="1134" w:type="dxa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7,2371</w:t>
            </w: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</w:tcPr>
          <w:p w:rsidR="0006168F" w:rsidRPr="00E950A7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11</w:t>
            </w:r>
          </w:p>
        </w:tc>
        <w:tc>
          <w:tcPr>
            <w:tcW w:w="1134" w:type="dxa"/>
            <w:vMerge w:val="restart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0,4720</w:t>
            </w: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68F" w:rsidRPr="008412F2" w:rsidTr="00F26F4A">
        <w:trPr>
          <w:trHeight w:val="1840"/>
        </w:trPr>
        <w:tc>
          <w:tcPr>
            <w:tcW w:w="1560" w:type="dxa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Вежовка, район дома № 11</w:t>
            </w:r>
          </w:p>
        </w:tc>
        <w:tc>
          <w:tcPr>
            <w:tcW w:w="1134" w:type="dxa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4,3571</w:t>
            </w: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</w:tcPr>
          <w:p w:rsidR="0006168F" w:rsidRPr="00E950A7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 w:val="restart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15</w:t>
            </w:r>
          </w:p>
        </w:tc>
        <w:tc>
          <w:tcPr>
            <w:tcW w:w="1134" w:type="dxa"/>
            <w:vMerge w:val="restart"/>
          </w:tcPr>
          <w:p w:rsidR="0006168F" w:rsidRPr="006E4E12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1,2893</w:t>
            </w: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06168F" w:rsidRPr="00E950A7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  <w:vMerge w:val="restart"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6168F" w:rsidRPr="008412F2" w:rsidTr="00176871">
        <w:tc>
          <w:tcPr>
            <w:tcW w:w="1560" w:type="dxa"/>
            <w:vMerge/>
          </w:tcPr>
          <w:p w:rsidR="0006168F" w:rsidRPr="00E824E3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68F" w:rsidRPr="00E950A7" w:rsidRDefault="0006168F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06168F" w:rsidRDefault="0006168F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68F" w:rsidRPr="00E824E3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06168F" w:rsidRPr="00E950A7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6168F" w:rsidRDefault="0006168F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17AA" w:rsidRPr="00E42A99" w:rsidRDefault="005717AA" w:rsidP="005717AA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35A" w:rsidRPr="008412F2" w:rsidRDefault="0078435A" w:rsidP="00890BA8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78435A" w:rsidRPr="008412F2" w:rsidSect="006D7992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D72"/>
    <w:rsid w:val="00007A38"/>
    <w:rsid w:val="00025817"/>
    <w:rsid w:val="00030B6D"/>
    <w:rsid w:val="0006168F"/>
    <w:rsid w:val="000D05BD"/>
    <w:rsid w:val="000D191A"/>
    <w:rsid w:val="000F28E0"/>
    <w:rsid w:val="000F7C8C"/>
    <w:rsid w:val="001106BF"/>
    <w:rsid w:val="00112D0F"/>
    <w:rsid w:val="00132045"/>
    <w:rsid w:val="00150B90"/>
    <w:rsid w:val="00161B58"/>
    <w:rsid w:val="00161C3E"/>
    <w:rsid w:val="00176871"/>
    <w:rsid w:val="0019646D"/>
    <w:rsid w:val="001B10D2"/>
    <w:rsid w:val="001B1688"/>
    <w:rsid w:val="001B2A44"/>
    <w:rsid w:val="001B2ACB"/>
    <w:rsid w:val="001B2E3C"/>
    <w:rsid w:val="001D1AB2"/>
    <w:rsid w:val="001E748C"/>
    <w:rsid w:val="002061DF"/>
    <w:rsid w:val="002515BB"/>
    <w:rsid w:val="0025410A"/>
    <w:rsid w:val="002648FD"/>
    <w:rsid w:val="00311167"/>
    <w:rsid w:val="00391EC7"/>
    <w:rsid w:val="003D71AE"/>
    <w:rsid w:val="004163EE"/>
    <w:rsid w:val="00417D02"/>
    <w:rsid w:val="00461D3E"/>
    <w:rsid w:val="00466185"/>
    <w:rsid w:val="00467CA4"/>
    <w:rsid w:val="00474387"/>
    <w:rsid w:val="004747E0"/>
    <w:rsid w:val="004A0050"/>
    <w:rsid w:val="004B26A0"/>
    <w:rsid w:val="004C3200"/>
    <w:rsid w:val="004C6D18"/>
    <w:rsid w:val="00542353"/>
    <w:rsid w:val="00543DA1"/>
    <w:rsid w:val="005717AA"/>
    <w:rsid w:val="005757A5"/>
    <w:rsid w:val="0058559C"/>
    <w:rsid w:val="005E6D38"/>
    <w:rsid w:val="00623B28"/>
    <w:rsid w:val="00670F8D"/>
    <w:rsid w:val="006B5D80"/>
    <w:rsid w:val="006D7992"/>
    <w:rsid w:val="006E4E12"/>
    <w:rsid w:val="006F05C5"/>
    <w:rsid w:val="006F2FAE"/>
    <w:rsid w:val="0070643C"/>
    <w:rsid w:val="007506AD"/>
    <w:rsid w:val="0078435A"/>
    <w:rsid w:val="007F3D72"/>
    <w:rsid w:val="00802F0E"/>
    <w:rsid w:val="00812073"/>
    <w:rsid w:val="00830C37"/>
    <w:rsid w:val="008412F2"/>
    <w:rsid w:val="0086337D"/>
    <w:rsid w:val="00890BA8"/>
    <w:rsid w:val="008D7CA0"/>
    <w:rsid w:val="00961510"/>
    <w:rsid w:val="009E053D"/>
    <w:rsid w:val="009E6EE9"/>
    <w:rsid w:val="00A051B5"/>
    <w:rsid w:val="00A2619A"/>
    <w:rsid w:val="00A41E89"/>
    <w:rsid w:val="00A4387A"/>
    <w:rsid w:val="00A551DD"/>
    <w:rsid w:val="00AA156B"/>
    <w:rsid w:val="00AA5FC5"/>
    <w:rsid w:val="00AB25B9"/>
    <w:rsid w:val="00AB2CA6"/>
    <w:rsid w:val="00AB2F9F"/>
    <w:rsid w:val="00AC440D"/>
    <w:rsid w:val="00B3386A"/>
    <w:rsid w:val="00B42CD4"/>
    <w:rsid w:val="00B871A0"/>
    <w:rsid w:val="00B942FF"/>
    <w:rsid w:val="00BB0602"/>
    <w:rsid w:val="00BB298F"/>
    <w:rsid w:val="00C16062"/>
    <w:rsid w:val="00C31696"/>
    <w:rsid w:val="00C46F37"/>
    <w:rsid w:val="00C85CAA"/>
    <w:rsid w:val="00CA0054"/>
    <w:rsid w:val="00D21802"/>
    <w:rsid w:val="00D3087E"/>
    <w:rsid w:val="00D529B0"/>
    <w:rsid w:val="00D9482C"/>
    <w:rsid w:val="00DA4244"/>
    <w:rsid w:val="00DD561D"/>
    <w:rsid w:val="00DF6394"/>
    <w:rsid w:val="00E632DF"/>
    <w:rsid w:val="00E824E3"/>
    <w:rsid w:val="00E950A7"/>
    <w:rsid w:val="00EA282F"/>
    <w:rsid w:val="00F07347"/>
    <w:rsid w:val="00F44090"/>
    <w:rsid w:val="00F9552E"/>
    <w:rsid w:val="00FF42A7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41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23F3-9422-4937-B9B7-E9B0CA41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Чашники Земслужба</cp:lastModifiedBy>
  <cp:revision>32</cp:revision>
  <cp:lastPrinted>2023-02-01T08:53:00Z</cp:lastPrinted>
  <dcterms:created xsi:type="dcterms:W3CDTF">2021-06-22T06:32:00Z</dcterms:created>
  <dcterms:modified xsi:type="dcterms:W3CDTF">2024-04-23T13:07:00Z</dcterms:modified>
</cp:coreProperties>
</file>